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A7" w:rsidRDefault="00701FA7"/>
    <w:p w:rsidR="00B71AD5" w:rsidRDefault="00B71AD5"/>
    <w:p w:rsidR="00B71AD5" w:rsidRPr="00B71AD5" w:rsidRDefault="00B71AD5">
      <w:pPr>
        <w:rPr>
          <w:sz w:val="18"/>
        </w:rPr>
      </w:pPr>
    </w:p>
    <w:p w:rsidR="00B71AD5" w:rsidRPr="00B71AD5" w:rsidRDefault="00B71AD5" w:rsidP="00B71AD5">
      <w:pPr>
        <w:shd w:val="clear" w:color="auto" w:fill="FFFFFF"/>
        <w:spacing w:line="380" w:lineRule="atLeast"/>
        <w:outlineLvl w:val="1"/>
        <w:rPr>
          <w:rFonts w:ascii="Arial" w:eastAsia="Times New Roman" w:hAnsi="Arial" w:cs="Arial"/>
          <w:color w:val="007AD0"/>
          <w:sz w:val="32"/>
          <w:szCs w:val="38"/>
          <w:lang w:eastAsia="ru-RU"/>
        </w:rPr>
      </w:pPr>
      <w:r w:rsidRPr="00B71AD5">
        <w:rPr>
          <w:rFonts w:ascii="Arial" w:eastAsia="Times New Roman" w:hAnsi="Arial" w:cs="Arial"/>
          <w:color w:val="007AD0"/>
          <w:sz w:val="32"/>
          <w:szCs w:val="38"/>
          <w:lang w:eastAsia="ru-RU"/>
        </w:rPr>
        <w:t>Сведения о порядке оказания платных услуг</w:t>
      </w:r>
    </w:p>
    <w:p w:rsidR="00B71AD5" w:rsidRDefault="00B71AD5" w:rsidP="00B71AD5">
      <w:pPr>
        <w:shd w:val="clear" w:color="auto" w:fill="FFFFFF"/>
        <w:spacing w:line="348" w:lineRule="atLeast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r w:rsidRPr="00B71AD5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Платные услуги не предоставляются.</w:t>
      </w:r>
    </w:p>
    <w:p w:rsidR="00B71AD5" w:rsidRPr="00B71AD5" w:rsidRDefault="00B71AD5" w:rsidP="00B71AD5">
      <w:pPr>
        <w:shd w:val="clear" w:color="auto" w:fill="FFFFFF"/>
        <w:spacing w:line="348" w:lineRule="atLeast"/>
        <w:rPr>
          <w:rFonts w:ascii="Times New Roman" w:eastAsia="Times New Roman" w:hAnsi="Times New Roman" w:cs="Times New Roman"/>
          <w:b/>
          <w:color w:val="555555"/>
          <w:lang w:eastAsia="ru-RU"/>
        </w:rPr>
      </w:pPr>
    </w:p>
    <w:p w:rsidR="00B71AD5" w:rsidRPr="00B71AD5" w:rsidRDefault="00B71AD5" w:rsidP="00B71AD5">
      <w:pPr>
        <w:shd w:val="clear" w:color="auto" w:fill="FFFFFF"/>
        <w:spacing w:line="380" w:lineRule="atLeast"/>
        <w:outlineLvl w:val="1"/>
        <w:rPr>
          <w:rFonts w:ascii="Arial" w:eastAsia="Times New Roman" w:hAnsi="Arial" w:cs="Arial"/>
          <w:color w:val="007AD0"/>
          <w:sz w:val="32"/>
          <w:szCs w:val="38"/>
          <w:lang w:eastAsia="ru-RU"/>
        </w:rPr>
      </w:pPr>
      <w:bookmarkStart w:id="0" w:name="org_info_lager_paid_service_voucher"/>
      <w:bookmarkEnd w:id="0"/>
      <w:r w:rsidRPr="00B71AD5">
        <w:rPr>
          <w:rFonts w:ascii="Arial" w:eastAsia="Times New Roman" w:hAnsi="Arial" w:cs="Arial"/>
          <w:color w:val="007AD0"/>
          <w:sz w:val="32"/>
          <w:szCs w:val="38"/>
          <w:lang w:eastAsia="ru-RU"/>
        </w:rPr>
        <w:t>Средняя стоимость одного дня пребывания в Организации отдыха и стоимость путевки</w:t>
      </w:r>
    </w:p>
    <w:p w:rsidR="00B71AD5" w:rsidRDefault="00B71AD5" w:rsidP="00B71AD5">
      <w:pPr>
        <w:shd w:val="clear" w:color="auto" w:fill="FFFFFF"/>
        <w:spacing w:line="348" w:lineRule="atLeast"/>
        <w:rPr>
          <w:rFonts w:ascii="Times New Roman" w:eastAsia="Times New Roman" w:hAnsi="Times New Roman" w:cs="Times New Roman"/>
          <w:b/>
          <w:color w:val="555555"/>
          <w:sz w:val="32"/>
          <w:lang w:eastAsia="ru-RU"/>
        </w:rPr>
      </w:pPr>
      <w:r w:rsidRPr="00B71AD5">
        <w:rPr>
          <w:rFonts w:ascii="Times New Roman" w:eastAsia="Times New Roman" w:hAnsi="Times New Roman" w:cs="Times New Roman"/>
          <w:b/>
          <w:color w:val="555555"/>
          <w:sz w:val="32"/>
          <w:lang w:eastAsia="ru-RU"/>
        </w:rPr>
        <w:t>Пребывание в лагере бесплатное</w:t>
      </w:r>
    </w:p>
    <w:p w:rsidR="00B71AD5" w:rsidRPr="00B71AD5" w:rsidRDefault="00B71AD5" w:rsidP="00B71AD5">
      <w:pPr>
        <w:shd w:val="clear" w:color="auto" w:fill="FFFFFF"/>
        <w:spacing w:line="348" w:lineRule="atLeast"/>
        <w:rPr>
          <w:rFonts w:ascii="Times New Roman" w:eastAsia="Times New Roman" w:hAnsi="Times New Roman" w:cs="Times New Roman"/>
          <w:b/>
          <w:color w:val="555555"/>
          <w:sz w:val="32"/>
          <w:lang w:eastAsia="ru-RU"/>
        </w:rPr>
      </w:pPr>
    </w:p>
    <w:p w:rsidR="00B71AD5" w:rsidRDefault="00B71AD5" w:rsidP="00B71AD5">
      <w:pPr>
        <w:shd w:val="clear" w:color="auto" w:fill="FFFFFF"/>
        <w:spacing w:line="380" w:lineRule="atLeast"/>
        <w:outlineLvl w:val="1"/>
        <w:rPr>
          <w:rFonts w:ascii="Arial" w:eastAsia="Times New Roman" w:hAnsi="Arial" w:cs="Arial"/>
          <w:color w:val="007AD0"/>
          <w:sz w:val="32"/>
          <w:szCs w:val="38"/>
          <w:lang w:eastAsia="ru-RU"/>
        </w:rPr>
      </w:pPr>
      <w:bookmarkStart w:id="1" w:name="org_info_lager_paid_service_compensation"/>
      <w:bookmarkEnd w:id="1"/>
      <w:r w:rsidRPr="00B71AD5">
        <w:rPr>
          <w:rFonts w:ascii="Arial" w:eastAsia="Times New Roman" w:hAnsi="Arial" w:cs="Arial"/>
          <w:color w:val="007AD0"/>
          <w:sz w:val="32"/>
          <w:szCs w:val="38"/>
          <w:lang w:eastAsia="ru-RU"/>
        </w:rPr>
        <w:t>Сведения о возможности и способах компенсации стоимости услуг по организации отдыха и оздоровления детей на территории субъекта Российской Федерации</w:t>
      </w:r>
    </w:p>
    <w:p w:rsidR="00B71AD5" w:rsidRPr="00B71AD5" w:rsidRDefault="00B71AD5" w:rsidP="00B71AD5">
      <w:pPr>
        <w:shd w:val="clear" w:color="auto" w:fill="FFFFFF"/>
        <w:spacing w:line="380" w:lineRule="atLeast"/>
        <w:outlineLvl w:val="1"/>
        <w:rPr>
          <w:rFonts w:ascii="Arial" w:eastAsia="Times New Roman" w:hAnsi="Arial" w:cs="Arial"/>
          <w:color w:val="007AD0"/>
          <w:sz w:val="32"/>
          <w:szCs w:val="38"/>
          <w:lang w:eastAsia="ru-RU"/>
        </w:rPr>
      </w:pPr>
    </w:p>
    <w:p w:rsidR="00B71AD5" w:rsidRPr="00B71AD5" w:rsidRDefault="00B71AD5" w:rsidP="00B71AD5">
      <w:pPr>
        <w:shd w:val="clear" w:color="auto" w:fill="FFFFFF"/>
        <w:spacing w:line="380" w:lineRule="atLeast"/>
        <w:outlineLvl w:val="1"/>
        <w:rPr>
          <w:rFonts w:ascii="Arial" w:eastAsia="Times New Roman" w:hAnsi="Arial" w:cs="Arial"/>
          <w:color w:val="007AD0"/>
          <w:sz w:val="32"/>
          <w:szCs w:val="38"/>
          <w:lang w:eastAsia="ru-RU"/>
        </w:rPr>
      </w:pPr>
      <w:bookmarkStart w:id="2" w:name="org_info_lager_paid_service_documents"/>
      <w:bookmarkEnd w:id="2"/>
      <w:r w:rsidRPr="00B71AD5">
        <w:rPr>
          <w:rFonts w:ascii="Arial" w:eastAsia="Times New Roman" w:hAnsi="Arial" w:cs="Arial"/>
          <w:color w:val="007AD0"/>
          <w:sz w:val="32"/>
          <w:szCs w:val="38"/>
          <w:lang w:eastAsia="ru-RU"/>
        </w:rPr>
        <w:t>Перечень документов ребенка, необходимых для зачисления в Организацию отдыха</w:t>
      </w:r>
    </w:p>
    <w:p w:rsidR="00B71AD5" w:rsidRPr="00B71AD5" w:rsidRDefault="00B71AD5" w:rsidP="00B71AD5">
      <w:pPr>
        <w:shd w:val="clear" w:color="auto" w:fill="FFFFFF"/>
        <w:spacing w:after="0" w:line="348" w:lineRule="atLeast"/>
        <w:rPr>
          <w:rFonts w:ascii="Tahoma" w:eastAsia="Times New Roman" w:hAnsi="Tahoma" w:cs="Tahoma"/>
          <w:b/>
          <w:color w:val="555555"/>
          <w:sz w:val="24"/>
          <w:lang w:eastAsia="ru-RU"/>
        </w:rPr>
      </w:pPr>
      <w:r w:rsidRPr="00B71AD5">
        <w:rPr>
          <w:rFonts w:ascii="Times New Roman" w:eastAsia="Times New Roman" w:hAnsi="Times New Roman" w:cs="Times New Roman"/>
          <w:b/>
          <w:color w:val="212529"/>
          <w:sz w:val="32"/>
          <w:szCs w:val="30"/>
          <w:lang w:eastAsia="ru-RU"/>
        </w:rPr>
        <w:t>Для зачисления ребенка в лагерь родителю (законному представителю) необходимо подать заявление на имя директора МКОУ «</w:t>
      </w:r>
      <w:proofErr w:type="spellStart"/>
      <w:r w:rsidRPr="00B71AD5">
        <w:rPr>
          <w:rFonts w:ascii="Times New Roman" w:eastAsia="Times New Roman" w:hAnsi="Times New Roman" w:cs="Times New Roman"/>
          <w:b/>
          <w:color w:val="212529"/>
          <w:sz w:val="32"/>
          <w:szCs w:val="30"/>
          <w:lang w:eastAsia="ru-RU"/>
        </w:rPr>
        <w:t>Раздольевская</w:t>
      </w:r>
      <w:proofErr w:type="spellEnd"/>
      <w:r w:rsidRPr="00B71AD5">
        <w:rPr>
          <w:rFonts w:ascii="Times New Roman" w:eastAsia="Times New Roman" w:hAnsi="Times New Roman" w:cs="Times New Roman"/>
          <w:b/>
          <w:color w:val="212529"/>
          <w:sz w:val="32"/>
          <w:szCs w:val="30"/>
          <w:lang w:eastAsia="ru-RU"/>
        </w:rPr>
        <w:t xml:space="preserve"> ОШ».</w:t>
      </w:r>
      <w:hyperlink r:id="rId4" w:history="1">
        <w:r w:rsidRPr="00B71AD5">
          <w:rPr>
            <w:rFonts w:ascii="Tahoma" w:eastAsia="Times New Roman" w:hAnsi="Tahoma" w:cs="Tahoma"/>
            <w:b/>
            <w:color w:val="007AD0"/>
            <w:sz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3.75pt;height:23.75pt" o:button="t"/>
          </w:pict>
        </w:r>
      </w:hyperlink>
    </w:p>
    <w:p w:rsidR="00B71AD5" w:rsidRDefault="00B71AD5" w:rsidP="00B71AD5">
      <w:pPr>
        <w:shd w:val="clear" w:color="auto" w:fill="FFFFFF"/>
        <w:spacing w:line="348" w:lineRule="atLeast"/>
        <w:rPr>
          <w:rFonts w:ascii="Times New Roman" w:eastAsia="Times New Roman" w:hAnsi="Times New Roman" w:cs="Times New Roman"/>
          <w:b/>
          <w:color w:val="212529"/>
          <w:sz w:val="32"/>
          <w:szCs w:val="30"/>
          <w:lang w:eastAsia="ru-RU"/>
        </w:rPr>
      </w:pPr>
      <w:r w:rsidRPr="00B71AD5">
        <w:rPr>
          <w:rFonts w:ascii="Times New Roman" w:eastAsia="Times New Roman" w:hAnsi="Times New Roman" w:cs="Times New Roman"/>
          <w:b/>
          <w:color w:val="212529"/>
          <w:sz w:val="32"/>
          <w:szCs w:val="30"/>
          <w:lang w:eastAsia="ru-RU"/>
        </w:rPr>
        <w:t>Срок подачи заявлений - до 01 июня 2026 года</w:t>
      </w:r>
    </w:p>
    <w:p w:rsidR="00B71AD5" w:rsidRPr="00B71AD5" w:rsidRDefault="00B71AD5" w:rsidP="00B71AD5">
      <w:pPr>
        <w:shd w:val="clear" w:color="auto" w:fill="FFFFFF"/>
        <w:spacing w:line="348" w:lineRule="atLeast"/>
        <w:rPr>
          <w:rFonts w:ascii="Tahoma" w:eastAsia="Times New Roman" w:hAnsi="Tahoma" w:cs="Tahoma"/>
          <w:b/>
          <w:color w:val="555555"/>
          <w:sz w:val="24"/>
          <w:lang w:eastAsia="ru-RU"/>
        </w:rPr>
      </w:pPr>
    </w:p>
    <w:p w:rsidR="00B71AD5" w:rsidRPr="00B71AD5" w:rsidRDefault="00B71AD5" w:rsidP="00B71AD5">
      <w:pPr>
        <w:shd w:val="clear" w:color="auto" w:fill="FFFFFF"/>
        <w:spacing w:line="380" w:lineRule="atLeast"/>
        <w:outlineLvl w:val="1"/>
        <w:rPr>
          <w:rFonts w:ascii="Arial" w:eastAsia="Times New Roman" w:hAnsi="Arial" w:cs="Arial"/>
          <w:color w:val="007AD0"/>
          <w:sz w:val="32"/>
          <w:szCs w:val="38"/>
          <w:lang w:eastAsia="ru-RU"/>
        </w:rPr>
      </w:pPr>
      <w:bookmarkStart w:id="3" w:name="org_info_lager_paid_service_necessary"/>
      <w:bookmarkEnd w:id="3"/>
      <w:r w:rsidRPr="00B71AD5">
        <w:rPr>
          <w:rFonts w:ascii="Arial" w:eastAsia="Times New Roman" w:hAnsi="Arial" w:cs="Arial"/>
          <w:color w:val="007AD0"/>
          <w:sz w:val="32"/>
          <w:szCs w:val="38"/>
          <w:lang w:eastAsia="ru-RU"/>
        </w:rPr>
        <w:t>Перечень одежды, обуви и гигиенических принадлежностей, необходимых для пребывания ребенка в Организации отдыха</w:t>
      </w:r>
    </w:p>
    <w:p w:rsidR="00B71AD5" w:rsidRPr="00B71AD5" w:rsidRDefault="00B71AD5" w:rsidP="00B71AD5">
      <w:pPr>
        <w:shd w:val="clear" w:color="auto" w:fill="FFFFFF"/>
        <w:spacing w:line="348" w:lineRule="atLeast"/>
        <w:rPr>
          <w:rFonts w:ascii="Times New Roman" w:eastAsia="Times New Roman" w:hAnsi="Times New Roman" w:cs="Times New Roman"/>
          <w:b/>
          <w:color w:val="555555"/>
          <w:sz w:val="32"/>
          <w:lang w:eastAsia="ru-RU"/>
        </w:rPr>
      </w:pPr>
      <w:r w:rsidRPr="00B71AD5">
        <w:rPr>
          <w:rFonts w:ascii="Times New Roman" w:eastAsia="Times New Roman" w:hAnsi="Times New Roman" w:cs="Times New Roman"/>
          <w:b/>
          <w:color w:val="555555"/>
          <w:sz w:val="32"/>
          <w:lang w:eastAsia="ru-RU"/>
        </w:rPr>
        <w:t>Полотенце, сменная обувь, головной убор</w:t>
      </w:r>
    </w:p>
    <w:p w:rsidR="00B71AD5" w:rsidRDefault="00B71AD5"/>
    <w:p w:rsidR="00B71AD5" w:rsidRDefault="00B71AD5"/>
    <w:p w:rsidR="00B71AD5" w:rsidRDefault="00B71AD5"/>
    <w:sectPr w:rsidR="00B71AD5" w:rsidSect="00B71AD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savePreviewPicture/>
  <w:compat/>
  <w:rsids>
    <w:rsidRoot w:val="00B71AD5"/>
    <w:rsid w:val="00701FA7"/>
    <w:rsid w:val="00B7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A7"/>
  </w:style>
  <w:style w:type="paragraph" w:styleId="2">
    <w:name w:val="heading 2"/>
    <w:basedOn w:val="a"/>
    <w:link w:val="20"/>
    <w:uiPriority w:val="9"/>
    <w:qFormat/>
    <w:rsid w:val="00B71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A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891768635">
              <w:marLeft w:val="0"/>
              <w:marRight w:val="0"/>
              <w:marTop w:val="316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0840">
              <w:marLeft w:val="0"/>
              <w:marRight w:val="0"/>
              <w:marTop w:val="316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717981">
              <w:marLeft w:val="0"/>
              <w:marRight w:val="0"/>
              <w:marTop w:val="316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7980">
              <w:marLeft w:val="0"/>
              <w:marRight w:val="0"/>
              <w:marTop w:val="316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48838489">
              <w:marLeft w:val="0"/>
              <w:marRight w:val="0"/>
              <w:marTop w:val="316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838303224">
              <w:marLeft w:val="0"/>
              <w:marRight w:val="0"/>
              <w:marTop w:val="316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42">
              <w:marLeft w:val="0"/>
              <w:marRight w:val="0"/>
              <w:marTop w:val="316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29478905">
              <w:marLeft w:val="0"/>
              <w:marRight w:val="0"/>
              <w:marTop w:val="316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4104">
              <w:marLeft w:val="0"/>
              <w:marRight w:val="0"/>
              <w:marTop w:val="316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2026-05-23T10:02:00Z</dcterms:created>
  <dcterms:modified xsi:type="dcterms:W3CDTF">2026-05-23T10:08:00Z</dcterms:modified>
</cp:coreProperties>
</file>